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0EA3" w14:textId="77777777" w:rsidR="00AD5091" w:rsidRDefault="00AD5091">
      <w:pPr>
        <w:pStyle w:val="GvdeMetni"/>
        <w:rPr>
          <w:sz w:val="20"/>
        </w:rPr>
      </w:pPr>
    </w:p>
    <w:p w14:paraId="5D7E47EC" w14:textId="77777777" w:rsidR="00AD5091" w:rsidRDefault="00AD5091">
      <w:pPr>
        <w:pStyle w:val="GvdeMetni"/>
        <w:rPr>
          <w:sz w:val="20"/>
        </w:rPr>
      </w:pPr>
    </w:p>
    <w:p w14:paraId="509A183A" w14:textId="77777777" w:rsidR="00AD5091" w:rsidRDefault="00AD5091">
      <w:pPr>
        <w:pStyle w:val="GvdeMetni"/>
        <w:rPr>
          <w:sz w:val="20"/>
        </w:rPr>
      </w:pPr>
    </w:p>
    <w:p w14:paraId="42A04DB3" w14:textId="77777777" w:rsidR="00AD5091" w:rsidRDefault="00AD5091">
      <w:pPr>
        <w:pStyle w:val="GvdeMetni"/>
        <w:rPr>
          <w:sz w:val="20"/>
        </w:rPr>
      </w:pPr>
    </w:p>
    <w:p w14:paraId="1AD1A3B2" w14:textId="77777777" w:rsidR="00AD5091" w:rsidRDefault="00AD5091">
      <w:pPr>
        <w:pStyle w:val="GvdeMetni"/>
        <w:rPr>
          <w:sz w:val="20"/>
        </w:rPr>
      </w:pPr>
    </w:p>
    <w:p w14:paraId="7781AB11" w14:textId="77777777" w:rsidR="00AD5091" w:rsidRDefault="00AD5091">
      <w:pPr>
        <w:pStyle w:val="GvdeMetni"/>
        <w:rPr>
          <w:sz w:val="20"/>
        </w:rPr>
      </w:pPr>
    </w:p>
    <w:p w14:paraId="448CAF59" w14:textId="77777777" w:rsidR="00AD5091" w:rsidRDefault="00AD5091">
      <w:pPr>
        <w:pStyle w:val="GvdeMetni"/>
        <w:rPr>
          <w:sz w:val="20"/>
        </w:rPr>
      </w:pPr>
    </w:p>
    <w:p w14:paraId="642FD30E" w14:textId="77777777" w:rsidR="00AD5091" w:rsidRDefault="00AD5091">
      <w:pPr>
        <w:pStyle w:val="GvdeMetni"/>
        <w:rPr>
          <w:sz w:val="20"/>
        </w:rPr>
      </w:pPr>
    </w:p>
    <w:p w14:paraId="19C0A53E" w14:textId="77777777" w:rsidR="00AD5091" w:rsidRDefault="00AD5091">
      <w:pPr>
        <w:pStyle w:val="GvdeMetni"/>
        <w:rPr>
          <w:sz w:val="20"/>
        </w:rPr>
      </w:pPr>
    </w:p>
    <w:p w14:paraId="0E8FF73F" w14:textId="77777777" w:rsidR="00AD5091" w:rsidRDefault="00AD5091">
      <w:pPr>
        <w:pStyle w:val="GvdeMetni"/>
        <w:rPr>
          <w:sz w:val="20"/>
        </w:rPr>
      </w:pPr>
    </w:p>
    <w:p w14:paraId="440CD672" w14:textId="77777777" w:rsidR="00AD5091" w:rsidRDefault="00AD5091">
      <w:pPr>
        <w:pStyle w:val="GvdeMetni"/>
        <w:rPr>
          <w:sz w:val="20"/>
        </w:rPr>
      </w:pPr>
    </w:p>
    <w:p w14:paraId="3B8BB3D9" w14:textId="77777777" w:rsidR="00AD5091" w:rsidRDefault="00AD5091">
      <w:pPr>
        <w:pStyle w:val="GvdeMetni"/>
        <w:spacing w:before="10"/>
        <w:rPr>
          <w:sz w:val="25"/>
        </w:rPr>
      </w:pPr>
    </w:p>
    <w:tbl>
      <w:tblPr>
        <w:tblStyle w:val="TableNormal"/>
        <w:tblW w:w="0" w:type="auto"/>
        <w:tblInd w:w="13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159"/>
        <w:gridCol w:w="2014"/>
        <w:gridCol w:w="1791"/>
        <w:gridCol w:w="3133"/>
      </w:tblGrid>
      <w:tr w:rsidR="00AD5091" w14:paraId="261BF84A" w14:textId="77777777">
        <w:trPr>
          <w:trHeight w:val="565"/>
        </w:trPr>
        <w:tc>
          <w:tcPr>
            <w:tcW w:w="13282" w:type="dxa"/>
            <w:gridSpan w:val="5"/>
            <w:tcBorders>
              <w:right w:val="nil"/>
            </w:tcBorders>
          </w:tcPr>
          <w:p w14:paraId="797F5CE7" w14:textId="77777777" w:rsidR="00AD5091" w:rsidRDefault="00000000">
            <w:pPr>
              <w:pStyle w:val="TableParagraph"/>
              <w:spacing w:before="121"/>
              <w:ind w:left="2815" w:right="2790"/>
              <w:rPr>
                <w:b/>
                <w:sz w:val="25"/>
              </w:rPr>
            </w:pPr>
            <w:r>
              <w:rPr>
                <w:b/>
                <w:sz w:val="25"/>
              </w:rPr>
              <w:t>MÜHENDİSLİK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VE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MİMARLIK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FAKÜLTESİ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MEZUNİYET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HAFTASI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PROGRAMI</w:t>
            </w:r>
          </w:p>
        </w:tc>
      </w:tr>
      <w:tr w:rsidR="00AD5091" w14:paraId="78B05308" w14:textId="77777777">
        <w:trPr>
          <w:trHeight w:val="435"/>
        </w:trPr>
        <w:tc>
          <w:tcPr>
            <w:tcW w:w="3185" w:type="dxa"/>
            <w:vMerge w:val="restart"/>
          </w:tcPr>
          <w:p w14:paraId="1A10F7CA" w14:textId="77777777" w:rsidR="00AD5091" w:rsidRDefault="00AD5091"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 w14:paraId="17FED01C" w14:textId="77777777" w:rsidR="00AD5091" w:rsidRDefault="00000000">
            <w:pPr>
              <w:pStyle w:val="TableParagraph"/>
              <w:spacing w:before="0"/>
              <w:ind w:left="1215" w:right="1177"/>
              <w:rPr>
                <w:b/>
                <w:sz w:val="23"/>
              </w:rPr>
            </w:pPr>
            <w:r>
              <w:rPr>
                <w:b/>
                <w:sz w:val="23"/>
              </w:rPr>
              <w:t>BÖLÜM</w:t>
            </w:r>
          </w:p>
        </w:tc>
        <w:tc>
          <w:tcPr>
            <w:tcW w:w="3159" w:type="dxa"/>
            <w:vMerge w:val="restart"/>
          </w:tcPr>
          <w:p w14:paraId="25827FD7" w14:textId="77777777" w:rsidR="00AD5091" w:rsidRDefault="00AD5091"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 w14:paraId="1A6F2164" w14:textId="77777777" w:rsidR="00AD5091" w:rsidRDefault="00000000">
            <w:pPr>
              <w:pStyle w:val="TableParagraph"/>
              <w:spacing w:before="0"/>
              <w:ind w:left="1271" w:right="1238"/>
              <w:rPr>
                <w:b/>
                <w:sz w:val="23"/>
              </w:rPr>
            </w:pPr>
            <w:r>
              <w:rPr>
                <w:b/>
                <w:sz w:val="23"/>
              </w:rPr>
              <w:t>TARİH</w:t>
            </w:r>
          </w:p>
        </w:tc>
        <w:tc>
          <w:tcPr>
            <w:tcW w:w="3805" w:type="dxa"/>
            <w:gridSpan w:val="2"/>
          </w:tcPr>
          <w:p w14:paraId="3460BB57" w14:textId="77777777" w:rsidR="00AD5091" w:rsidRDefault="00000000">
            <w:pPr>
              <w:pStyle w:val="TableParagraph"/>
              <w:spacing w:before="66"/>
              <w:ind w:left="1325" w:right="1292"/>
              <w:rPr>
                <w:b/>
                <w:sz w:val="23"/>
              </w:rPr>
            </w:pPr>
            <w:r>
              <w:rPr>
                <w:b/>
                <w:sz w:val="23"/>
              </w:rPr>
              <w:t>SAAT</w:t>
            </w:r>
          </w:p>
        </w:tc>
        <w:tc>
          <w:tcPr>
            <w:tcW w:w="3133" w:type="dxa"/>
            <w:vMerge w:val="restart"/>
          </w:tcPr>
          <w:p w14:paraId="7DFFD36A" w14:textId="77777777" w:rsidR="00AD5091" w:rsidRDefault="00AD5091"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 w14:paraId="5A5E8F67" w14:textId="77777777" w:rsidR="00AD5091" w:rsidRDefault="00000000">
            <w:pPr>
              <w:pStyle w:val="TableParagraph"/>
              <w:spacing w:before="0"/>
              <w:ind w:left="1225" w:right="1194"/>
              <w:rPr>
                <w:b/>
                <w:sz w:val="23"/>
              </w:rPr>
            </w:pPr>
            <w:r>
              <w:rPr>
                <w:b/>
                <w:sz w:val="23"/>
              </w:rPr>
              <w:t>SALON</w:t>
            </w:r>
          </w:p>
        </w:tc>
      </w:tr>
      <w:tr w:rsidR="00AD5091" w14:paraId="422E6862" w14:textId="77777777">
        <w:trPr>
          <w:trHeight w:val="335"/>
        </w:trPr>
        <w:tc>
          <w:tcPr>
            <w:tcW w:w="3185" w:type="dxa"/>
            <w:vMerge/>
            <w:tcBorders>
              <w:top w:val="nil"/>
            </w:tcBorders>
          </w:tcPr>
          <w:p w14:paraId="1F6E5A56" w14:textId="77777777" w:rsidR="00AD5091" w:rsidRDefault="00AD5091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678C559A" w14:textId="77777777" w:rsidR="00AD5091" w:rsidRDefault="00AD509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0DBCF646" w14:textId="77777777" w:rsidR="00AD5091" w:rsidRDefault="00000000">
            <w:pPr>
              <w:pStyle w:val="TableParagraph"/>
              <w:spacing w:before="25"/>
              <w:ind w:left="426" w:right="392"/>
              <w:rPr>
                <w:b/>
                <w:sz w:val="23"/>
              </w:rPr>
            </w:pPr>
            <w:r>
              <w:rPr>
                <w:b/>
                <w:sz w:val="23"/>
              </w:rPr>
              <w:t>NÖ</w:t>
            </w:r>
          </w:p>
        </w:tc>
        <w:tc>
          <w:tcPr>
            <w:tcW w:w="1791" w:type="dxa"/>
          </w:tcPr>
          <w:p w14:paraId="2540A28A" w14:textId="77777777" w:rsidR="00AD5091" w:rsidRDefault="00000000">
            <w:pPr>
              <w:pStyle w:val="TableParagraph"/>
              <w:spacing w:before="25"/>
              <w:ind w:left="321" w:right="289"/>
              <w:rPr>
                <w:b/>
                <w:sz w:val="23"/>
              </w:rPr>
            </w:pPr>
            <w:r>
              <w:rPr>
                <w:b/>
                <w:sz w:val="23"/>
              </w:rPr>
              <w:t>İÖ</w:t>
            </w:r>
          </w:p>
        </w:tc>
        <w:tc>
          <w:tcPr>
            <w:tcW w:w="3133" w:type="dxa"/>
            <w:vMerge/>
            <w:tcBorders>
              <w:top w:val="nil"/>
            </w:tcBorders>
          </w:tcPr>
          <w:p w14:paraId="3BA84A12" w14:textId="77777777" w:rsidR="00AD5091" w:rsidRDefault="00AD5091">
            <w:pPr>
              <w:rPr>
                <w:sz w:val="2"/>
                <w:szCs w:val="2"/>
              </w:rPr>
            </w:pPr>
          </w:p>
        </w:tc>
      </w:tr>
      <w:tr w:rsidR="00AD5091" w14:paraId="09F3935E" w14:textId="77777777">
        <w:trPr>
          <w:trHeight w:val="510"/>
        </w:trPr>
        <w:tc>
          <w:tcPr>
            <w:tcW w:w="3185" w:type="dxa"/>
            <w:shd w:val="clear" w:color="auto" w:fill="C4D8F0"/>
          </w:tcPr>
          <w:p w14:paraId="09675B43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Makine Bölümü</w:t>
            </w:r>
          </w:p>
        </w:tc>
        <w:tc>
          <w:tcPr>
            <w:tcW w:w="3159" w:type="dxa"/>
            <w:shd w:val="clear" w:color="auto" w:fill="C4D8F0"/>
          </w:tcPr>
          <w:p w14:paraId="5D24BCC8" w14:textId="77777777" w:rsidR="00AD5091" w:rsidRDefault="00000000">
            <w:pPr>
              <w:pStyle w:val="TableParagraph"/>
              <w:ind w:left="320"/>
              <w:jc w:val="left"/>
              <w:rPr>
                <w:sz w:val="23"/>
              </w:rPr>
            </w:pPr>
            <w:r>
              <w:rPr>
                <w:sz w:val="23"/>
              </w:rPr>
              <w:t>03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Pazartesi</w:t>
            </w:r>
          </w:p>
        </w:tc>
        <w:tc>
          <w:tcPr>
            <w:tcW w:w="2014" w:type="dxa"/>
            <w:shd w:val="clear" w:color="auto" w:fill="C4D8F0"/>
          </w:tcPr>
          <w:p w14:paraId="656B1B45" w14:textId="77777777" w:rsidR="00AD5091" w:rsidRDefault="00000000">
            <w:pPr>
              <w:pStyle w:val="TableParagraph"/>
              <w:ind w:left="420" w:right="399"/>
              <w:rPr>
                <w:sz w:val="23"/>
              </w:rPr>
            </w:pPr>
            <w:r>
              <w:rPr>
                <w:sz w:val="23"/>
              </w:rPr>
              <w:t>11.00-12.30</w:t>
            </w:r>
          </w:p>
        </w:tc>
        <w:tc>
          <w:tcPr>
            <w:tcW w:w="1791" w:type="dxa"/>
            <w:shd w:val="clear" w:color="auto" w:fill="C4D8F0"/>
          </w:tcPr>
          <w:p w14:paraId="5902255E" w14:textId="77777777" w:rsidR="00AD5091" w:rsidRDefault="00000000">
            <w:pPr>
              <w:pStyle w:val="TableParagraph"/>
              <w:ind w:left="321" w:right="288"/>
              <w:rPr>
                <w:sz w:val="23"/>
              </w:rPr>
            </w:pPr>
            <w:r>
              <w:rPr>
                <w:sz w:val="23"/>
              </w:rPr>
              <w:t>12.30-14.00</w:t>
            </w:r>
          </w:p>
        </w:tc>
        <w:tc>
          <w:tcPr>
            <w:tcW w:w="3133" w:type="dxa"/>
            <w:shd w:val="clear" w:color="auto" w:fill="C4D8F0"/>
          </w:tcPr>
          <w:p w14:paraId="4260784A" w14:textId="77777777" w:rsidR="00AD5091" w:rsidRDefault="00000000">
            <w:pPr>
              <w:pStyle w:val="TableParagraph"/>
              <w:ind w:right="650"/>
              <w:jc w:val="right"/>
              <w:rPr>
                <w:sz w:val="23"/>
              </w:rPr>
            </w:pPr>
            <w:r>
              <w:rPr>
                <w:sz w:val="23"/>
              </w:rPr>
              <w:t>Şehit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Aydın ÇOPUR</w:t>
            </w:r>
          </w:p>
        </w:tc>
      </w:tr>
      <w:tr w:rsidR="00AD5091" w14:paraId="3D54281E" w14:textId="77777777">
        <w:trPr>
          <w:trHeight w:val="510"/>
        </w:trPr>
        <w:tc>
          <w:tcPr>
            <w:tcW w:w="3185" w:type="dxa"/>
            <w:shd w:val="clear" w:color="auto" w:fill="D8E4BC"/>
          </w:tcPr>
          <w:p w14:paraId="60692083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İnşaat Bölümü</w:t>
            </w:r>
          </w:p>
        </w:tc>
        <w:tc>
          <w:tcPr>
            <w:tcW w:w="3159" w:type="dxa"/>
            <w:shd w:val="clear" w:color="auto" w:fill="D8E4BC"/>
          </w:tcPr>
          <w:p w14:paraId="3C11379A" w14:textId="77777777" w:rsidR="00AD5091" w:rsidRDefault="00000000">
            <w:pPr>
              <w:pStyle w:val="TableParagraph"/>
              <w:ind w:left="322"/>
              <w:jc w:val="left"/>
              <w:rPr>
                <w:sz w:val="23"/>
              </w:rPr>
            </w:pPr>
            <w:r>
              <w:rPr>
                <w:sz w:val="23"/>
              </w:rPr>
              <w:t>03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Pazartesi</w:t>
            </w:r>
          </w:p>
        </w:tc>
        <w:tc>
          <w:tcPr>
            <w:tcW w:w="2014" w:type="dxa"/>
            <w:shd w:val="clear" w:color="auto" w:fill="D8E4BC"/>
          </w:tcPr>
          <w:p w14:paraId="7B8EEC01" w14:textId="77777777" w:rsidR="00AD5091" w:rsidRDefault="00000000">
            <w:pPr>
              <w:pStyle w:val="TableParagraph"/>
              <w:ind w:left="426" w:right="391"/>
              <w:rPr>
                <w:sz w:val="23"/>
              </w:rPr>
            </w:pPr>
            <w:r>
              <w:rPr>
                <w:sz w:val="23"/>
              </w:rPr>
              <w:t>14.30-16.00</w:t>
            </w:r>
          </w:p>
        </w:tc>
        <w:tc>
          <w:tcPr>
            <w:tcW w:w="1791" w:type="dxa"/>
            <w:shd w:val="clear" w:color="auto" w:fill="D8E4BC"/>
          </w:tcPr>
          <w:p w14:paraId="3500D322" w14:textId="77777777" w:rsidR="00AD5091" w:rsidRDefault="00000000">
            <w:pPr>
              <w:pStyle w:val="TableParagraph"/>
              <w:ind w:left="321" w:right="288"/>
              <w:rPr>
                <w:sz w:val="23"/>
              </w:rPr>
            </w:pPr>
            <w:r>
              <w:rPr>
                <w:sz w:val="23"/>
              </w:rPr>
              <w:t>16.00-17.30</w:t>
            </w:r>
          </w:p>
        </w:tc>
        <w:tc>
          <w:tcPr>
            <w:tcW w:w="3133" w:type="dxa"/>
            <w:shd w:val="clear" w:color="auto" w:fill="D8E4BC"/>
          </w:tcPr>
          <w:p w14:paraId="7BB0810F" w14:textId="77777777" w:rsidR="00AD5091" w:rsidRDefault="00000000">
            <w:pPr>
              <w:pStyle w:val="TableParagraph"/>
              <w:ind w:right="650"/>
              <w:jc w:val="right"/>
              <w:rPr>
                <w:sz w:val="23"/>
              </w:rPr>
            </w:pPr>
            <w:r>
              <w:rPr>
                <w:sz w:val="23"/>
              </w:rPr>
              <w:t>Şehit Aydın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ÇOPUR</w:t>
            </w:r>
          </w:p>
        </w:tc>
      </w:tr>
      <w:tr w:rsidR="00AD5091" w14:paraId="067B5C31" w14:textId="77777777">
        <w:trPr>
          <w:trHeight w:val="510"/>
        </w:trPr>
        <w:tc>
          <w:tcPr>
            <w:tcW w:w="3185" w:type="dxa"/>
            <w:shd w:val="clear" w:color="auto" w:fill="FBD4B3"/>
          </w:tcPr>
          <w:p w14:paraId="6093D08D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Elektrik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Elektronik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Bölümü</w:t>
            </w:r>
          </w:p>
        </w:tc>
        <w:tc>
          <w:tcPr>
            <w:tcW w:w="3159" w:type="dxa"/>
            <w:shd w:val="clear" w:color="auto" w:fill="FBD4B3"/>
          </w:tcPr>
          <w:p w14:paraId="21B4A045" w14:textId="77777777" w:rsidR="00AD5091" w:rsidRDefault="00000000">
            <w:pPr>
              <w:pStyle w:val="TableParagraph"/>
              <w:ind w:left="588"/>
              <w:jc w:val="left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Salı</w:t>
            </w:r>
          </w:p>
        </w:tc>
        <w:tc>
          <w:tcPr>
            <w:tcW w:w="2014" w:type="dxa"/>
            <w:shd w:val="clear" w:color="auto" w:fill="FBD4B3"/>
          </w:tcPr>
          <w:p w14:paraId="297531E3" w14:textId="77777777" w:rsidR="00AD5091" w:rsidRDefault="00000000">
            <w:pPr>
              <w:pStyle w:val="TableParagraph"/>
              <w:ind w:left="419" w:right="399"/>
              <w:rPr>
                <w:sz w:val="23"/>
              </w:rPr>
            </w:pPr>
            <w:r>
              <w:rPr>
                <w:sz w:val="23"/>
              </w:rPr>
              <w:t>11.00-12.30</w:t>
            </w:r>
          </w:p>
        </w:tc>
        <w:tc>
          <w:tcPr>
            <w:tcW w:w="1791" w:type="dxa"/>
            <w:shd w:val="clear" w:color="auto" w:fill="FBD4B3"/>
          </w:tcPr>
          <w:p w14:paraId="10079B7F" w14:textId="77777777" w:rsidR="00AD5091" w:rsidRDefault="00000000">
            <w:pPr>
              <w:pStyle w:val="TableParagraph"/>
              <w:ind w:left="320" w:right="289"/>
              <w:rPr>
                <w:sz w:val="23"/>
              </w:rPr>
            </w:pPr>
            <w:r>
              <w:rPr>
                <w:sz w:val="23"/>
              </w:rPr>
              <w:t>12.30-14.00</w:t>
            </w:r>
          </w:p>
        </w:tc>
        <w:tc>
          <w:tcPr>
            <w:tcW w:w="3133" w:type="dxa"/>
            <w:shd w:val="clear" w:color="auto" w:fill="FBD4B3"/>
          </w:tcPr>
          <w:p w14:paraId="0EE51C4D" w14:textId="77777777" w:rsidR="00AD5091" w:rsidRDefault="00000000">
            <w:pPr>
              <w:pStyle w:val="TableParagraph"/>
              <w:ind w:right="650"/>
              <w:jc w:val="right"/>
              <w:rPr>
                <w:sz w:val="23"/>
              </w:rPr>
            </w:pPr>
            <w:r>
              <w:rPr>
                <w:sz w:val="23"/>
              </w:rPr>
              <w:t>Şehit Aydın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ÇOPUR</w:t>
            </w:r>
          </w:p>
        </w:tc>
      </w:tr>
      <w:tr w:rsidR="00AD5091" w14:paraId="66F3E923" w14:textId="77777777">
        <w:trPr>
          <w:trHeight w:val="510"/>
        </w:trPr>
        <w:tc>
          <w:tcPr>
            <w:tcW w:w="3185" w:type="dxa"/>
            <w:shd w:val="clear" w:color="auto" w:fill="FFFFCC"/>
          </w:tcPr>
          <w:p w14:paraId="458C6957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Endüstri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Bölümü</w:t>
            </w:r>
          </w:p>
        </w:tc>
        <w:tc>
          <w:tcPr>
            <w:tcW w:w="3159" w:type="dxa"/>
            <w:shd w:val="clear" w:color="auto" w:fill="FFFFCC"/>
          </w:tcPr>
          <w:p w14:paraId="36B20885" w14:textId="77777777" w:rsidR="00AD5091" w:rsidRDefault="00000000">
            <w:pPr>
              <w:pStyle w:val="TableParagraph"/>
              <w:ind w:left="588"/>
              <w:jc w:val="left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Salı</w:t>
            </w:r>
          </w:p>
        </w:tc>
        <w:tc>
          <w:tcPr>
            <w:tcW w:w="2014" w:type="dxa"/>
            <w:shd w:val="clear" w:color="auto" w:fill="FFFFCC"/>
          </w:tcPr>
          <w:p w14:paraId="66FDAEF4" w14:textId="77777777" w:rsidR="00AD5091" w:rsidRDefault="00000000">
            <w:pPr>
              <w:pStyle w:val="TableParagraph"/>
              <w:ind w:left="426" w:right="391"/>
              <w:rPr>
                <w:sz w:val="23"/>
              </w:rPr>
            </w:pPr>
            <w:r>
              <w:rPr>
                <w:sz w:val="23"/>
              </w:rPr>
              <w:t>14.30-16.00</w:t>
            </w:r>
          </w:p>
        </w:tc>
        <w:tc>
          <w:tcPr>
            <w:tcW w:w="1791" w:type="dxa"/>
            <w:shd w:val="clear" w:color="auto" w:fill="FFFFCC"/>
          </w:tcPr>
          <w:p w14:paraId="2D2DC246" w14:textId="77777777" w:rsidR="00AD5091" w:rsidRDefault="00000000">
            <w:pPr>
              <w:pStyle w:val="TableParagraph"/>
              <w:ind w:left="320" w:right="289"/>
              <w:rPr>
                <w:sz w:val="23"/>
              </w:rPr>
            </w:pPr>
            <w:r>
              <w:rPr>
                <w:sz w:val="23"/>
              </w:rPr>
              <w:t>16.00-17.30</w:t>
            </w:r>
          </w:p>
        </w:tc>
        <w:tc>
          <w:tcPr>
            <w:tcW w:w="3133" w:type="dxa"/>
            <w:shd w:val="clear" w:color="auto" w:fill="FFFFCC"/>
          </w:tcPr>
          <w:p w14:paraId="4F82C607" w14:textId="77777777" w:rsidR="00AD5091" w:rsidRDefault="00000000">
            <w:pPr>
              <w:pStyle w:val="TableParagraph"/>
              <w:ind w:right="703"/>
              <w:jc w:val="right"/>
              <w:rPr>
                <w:sz w:val="23"/>
              </w:rPr>
            </w:pPr>
            <w:r>
              <w:rPr>
                <w:sz w:val="23"/>
              </w:rPr>
              <w:t>Şehit Aydın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ÇOPUR</w:t>
            </w:r>
          </w:p>
        </w:tc>
      </w:tr>
      <w:tr w:rsidR="00AD5091" w14:paraId="72905099" w14:textId="77777777">
        <w:trPr>
          <w:trHeight w:val="510"/>
        </w:trPr>
        <w:tc>
          <w:tcPr>
            <w:tcW w:w="3185" w:type="dxa"/>
            <w:shd w:val="clear" w:color="auto" w:fill="FF99FF"/>
          </w:tcPr>
          <w:p w14:paraId="3643C173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Bilgisayar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Bölümü</w:t>
            </w:r>
          </w:p>
        </w:tc>
        <w:tc>
          <w:tcPr>
            <w:tcW w:w="3159" w:type="dxa"/>
            <w:shd w:val="clear" w:color="auto" w:fill="FF99FF"/>
          </w:tcPr>
          <w:p w14:paraId="60613B88" w14:textId="77777777" w:rsidR="00AD5091" w:rsidRDefault="00000000">
            <w:pPr>
              <w:pStyle w:val="TableParagraph"/>
              <w:ind w:left="287"/>
              <w:jc w:val="left"/>
              <w:rPr>
                <w:sz w:val="23"/>
              </w:rPr>
            </w:pPr>
            <w:r>
              <w:rPr>
                <w:sz w:val="23"/>
              </w:rPr>
              <w:t>05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Çarşamba</w:t>
            </w:r>
          </w:p>
        </w:tc>
        <w:tc>
          <w:tcPr>
            <w:tcW w:w="2014" w:type="dxa"/>
            <w:shd w:val="clear" w:color="auto" w:fill="FF99FF"/>
          </w:tcPr>
          <w:p w14:paraId="0D35B9AF" w14:textId="77777777" w:rsidR="00AD5091" w:rsidRDefault="00000000">
            <w:pPr>
              <w:pStyle w:val="TableParagraph"/>
              <w:ind w:left="418" w:right="399"/>
              <w:rPr>
                <w:sz w:val="23"/>
              </w:rPr>
            </w:pPr>
            <w:r>
              <w:rPr>
                <w:sz w:val="23"/>
              </w:rPr>
              <w:t>11.00-12.30</w:t>
            </w:r>
          </w:p>
        </w:tc>
        <w:tc>
          <w:tcPr>
            <w:tcW w:w="1791" w:type="dxa"/>
            <w:shd w:val="clear" w:color="auto" w:fill="FF99FF"/>
          </w:tcPr>
          <w:p w14:paraId="612129EA" w14:textId="77777777" w:rsidR="00AD5091" w:rsidRDefault="00000000">
            <w:pPr>
              <w:pStyle w:val="TableParagraph"/>
              <w:ind w:left="320" w:right="289"/>
              <w:rPr>
                <w:sz w:val="23"/>
              </w:rPr>
            </w:pPr>
            <w:r>
              <w:rPr>
                <w:sz w:val="23"/>
              </w:rPr>
              <w:t>12.30-14.00</w:t>
            </w:r>
          </w:p>
        </w:tc>
        <w:tc>
          <w:tcPr>
            <w:tcW w:w="3133" w:type="dxa"/>
            <w:shd w:val="clear" w:color="auto" w:fill="FF99FF"/>
          </w:tcPr>
          <w:p w14:paraId="5051F0D1" w14:textId="77777777" w:rsidR="00AD5091" w:rsidRDefault="00000000">
            <w:pPr>
              <w:pStyle w:val="TableParagraph"/>
              <w:ind w:right="703"/>
              <w:jc w:val="right"/>
              <w:rPr>
                <w:sz w:val="23"/>
              </w:rPr>
            </w:pPr>
            <w:r>
              <w:rPr>
                <w:sz w:val="23"/>
              </w:rPr>
              <w:t>Şehit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Aydın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ÇOPUR</w:t>
            </w:r>
          </w:p>
        </w:tc>
      </w:tr>
      <w:tr w:rsidR="00AD5091" w14:paraId="73643899" w14:textId="77777777">
        <w:trPr>
          <w:trHeight w:val="510"/>
        </w:trPr>
        <w:tc>
          <w:tcPr>
            <w:tcW w:w="3185" w:type="dxa"/>
            <w:shd w:val="clear" w:color="auto" w:fill="FFBF00"/>
          </w:tcPr>
          <w:p w14:paraId="2570F325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Metalurji ve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Malzeme Bölümü</w:t>
            </w:r>
          </w:p>
        </w:tc>
        <w:tc>
          <w:tcPr>
            <w:tcW w:w="3159" w:type="dxa"/>
            <w:shd w:val="clear" w:color="auto" w:fill="FFBF00"/>
          </w:tcPr>
          <w:p w14:paraId="792CAC21" w14:textId="77777777" w:rsidR="00AD5091" w:rsidRDefault="00000000">
            <w:pPr>
              <w:pStyle w:val="TableParagraph"/>
              <w:ind w:left="287"/>
              <w:jc w:val="left"/>
              <w:rPr>
                <w:sz w:val="23"/>
              </w:rPr>
            </w:pPr>
            <w:r>
              <w:rPr>
                <w:sz w:val="23"/>
              </w:rPr>
              <w:t>05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Çarşamba</w:t>
            </w:r>
          </w:p>
        </w:tc>
        <w:tc>
          <w:tcPr>
            <w:tcW w:w="3805" w:type="dxa"/>
            <w:gridSpan w:val="2"/>
            <w:shd w:val="clear" w:color="auto" w:fill="FFBF00"/>
          </w:tcPr>
          <w:p w14:paraId="41D45816" w14:textId="77777777" w:rsidR="00AD5091" w:rsidRDefault="00000000">
            <w:pPr>
              <w:pStyle w:val="TableParagraph"/>
              <w:spacing w:before="104"/>
              <w:ind w:left="1326" w:right="1292"/>
              <w:rPr>
                <w:sz w:val="23"/>
              </w:rPr>
            </w:pPr>
            <w:r>
              <w:rPr>
                <w:sz w:val="23"/>
              </w:rPr>
              <w:t>14.30-16.00</w:t>
            </w:r>
          </w:p>
        </w:tc>
        <w:tc>
          <w:tcPr>
            <w:tcW w:w="3133" w:type="dxa"/>
            <w:shd w:val="clear" w:color="auto" w:fill="FFBF00"/>
          </w:tcPr>
          <w:p w14:paraId="0A4425A1" w14:textId="77777777" w:rsidR="00AD5091" w:rsidRDefault="00000000">
            <w:pPr>
              <w:pStyle w:val="TableParagraph"/>
              <w:ind w:right="703"/>
              <w:jc w:val="right"/>
              <w:rPr>
                <w:sz w:val="23"/>
              </w:rPr>
            </w:pPr>
            <w:r>
              <w:rPr>
                <w:sz w:val="23"/>
              </w:rPr>
              <w:t>Şehit Aydın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ÇOPUR</w:t>
            </w:r>
          </w:p>
        </w:tc>
      </w:tr>
      <w:tr w:rsidR="00AD5091" w14:paraId="441A6250" w14:textId="77777777">
        <w:trPr>
          <w:trHeight w:val="510"/>
        </w:trPr>
        <w:tc>
          <w:tcPr>
            <w:tcW w:w="3185" w:type="dxa"/>
            <w:shd w:val="clear" w:color="auto" w:fill="00FF99"/>
          </w:tcPr>
          <w:p w14:paraId="66DC3EBD" w14:textId="77777777" w:rsidR="00AD5091" w:rsidRDefault="00000000">
            <w:pPr>
              <w:pStyle w:val="TableParagraph"/>
              <w:ind w:left="40"/>
              <w:jc w:val="left"/>
              <w:rPr>
                <w:sz w:val="23"/>
              </w:rPr>
            </w:pPr>
            <w:r>
              <w:rPr>
                <w:sz w:val="23"/>
              </w:rPr>
              <w:t>Biyomühendislik</w:t>
            </w:r>
          </w:p>
        </w:tc>
        <w:tc>
          <w:tcPr>
            <w:tcW w:w="3159" w:type="dxa"/>
            <w:shd w:val="clear" w:color="auto" w:fill="00FF99"/>
          </w:tcPr>
          <w:p w14:paraId="2A5FCDED" w14:textId="77777777" w:rsidR="00AD5091" w:rsidRDefault="00000000">
            <w:pPr>
              <w:pStyle w:val="TableParagraph"/>
              <w:ind w:left="286"/>
              <w:jc w:val="left"/>
              <w:rPr>
                <w:sz w:val="23"/>
              </w:rPr>
            </w:pPr>
            <w:r>
              <w:rPr>
                <w:sz w:val="23"/>
              </w:rPr>
              <w:t>05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Temmuz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Çarşamba</w:t>
            </w:r>
          </w:p>
        </w:tc>
        <w:tc>
          <w:tcPr>
            <w:tcW w:w="3805" w:type="dxa"/>
            <w:gridSpan w:val="2"/>
            <w:shd w:val="clear" w:color="auto" w:fill="00FF99"/>
          </w:tcPr>
          <w:p w14:paraId="386BBAD7" w14:textId="77777777" w:rsidR="00AD5091" w:rsidRDefault="00000000">
            <w:pPr>
              <w:pStyle w:val="TableParagraph"/>
              <w:spacing w:before="104"/>
              <w:ind w:left="1326" w:right="1292"/>
              <w:rPr>
                <w:sz w:val="23"/>
              </w:rPr>
            </w:pPr>
            <w:r>
              <w:rPr>
                <w:sz w:val="23"/>
              </w:rPr>
              <w:t>16:00-17:30</w:t>
            </w:r>
          </w:p>
        </w:tc>
        <w:tc>
          <w:tcPr>
            <w:tcW w:w="3133" w:type="dxa"/>
            <w:shd w:val="clear" w:color="auto" w:fill="00FF99"/>
          </w:tcPr>
          <w:p w14:paraId="17EB975C" w14:textId="77777777" w:rsidR="00AD5091" w:rsidRDefault="00000000">
            <w:pPr>
              <w:pStyle w:val="TableParagraph"/>
              <w:ind w:right="702"/>
              <w:jc w:val="right"/>
              <w:rPr>
                <w:sz w:val="23"/>
              </w:rPr>
            </w:pPr>
            <w:r>
              <w:rPr>
                <w:sz w:val="23"/>
              </w:rPr>
              <w:t>Şehit Aydın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ÇOPUR</w:t>
            </w:r>
          </w:p>
        </w:tc>
      </w:tr>
    </w:tbl>
    <w:p w14:paraId="433A7240" w14:textId="77777777" w:rsidR="006D252B" w:rsidRDefault="006D252B"/>
    <w:sectPr w:rsidR="006D252B">
      <w:footerReference w:type="default" r:id="rId6"/>
      <w:pgSz w:w="16840" w:h="11910" w:orient="landscape"/>
      <w:pgMar w:top="200" w:right="1660" w:bottom="300" w:left="40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CFDD" w14:textId="77777777" w:rsidR="006D252B" w:rsidRDefault="006D252B">
      <w:r>
        <w:separator/>
      </w:r>
    </w:p>
  </w:endnote>
  <w:endnote w:type="continuationSeparator" w:id="0">
    <w:p w14:paraId="6826755E" w14:textId="77777777" w:rsidR="006D252B" w:rsidRDefault="006D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BC05" w14:textId="77777777" w:rsidR="00AD5091" w:rsidRDefault="00000000">
    <w:pPr>
      <w:pStyle w:val="GvdeMetni"/>
      <w:spacing w:line="14" w:lineRule="auto"/>
      <w:rPr>
        <w:sz w:val="20"/>
      </w:rPr>
    </w:pPr>
    <w:r>
      <w:pict w14:anchorId="036A9D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pt;margin-top:579.15pt;width:243.2pt;height:13.2pt;z-index:-15861760;mso-position-horizontal-relative:page;mso-position-vertical-relative:page" filled="f" stroked="f">
          <v:textbox inset="0,0,0,0">
            <w:txbxContent>
              <w:p w14:paraId="2FE3B075" w14:textId="77777777" w:rsidR="00AD5091" w:rsidRDefault="00000000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A9A9A9"/>
                    <w:sz w:val="20"/>
                  </w:rPr>
                  <w:t>Bu belge, güvenli elektronik imza ile imzalanmıştır.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1E77" w14:textId="77777777" w:rsidR="006D252B" w:rsidRDefault="006D252B">
      <w:r>
        <w:separator/>
      </w:r>
    </w:p>
  </w:footnote>
  <w:footnote w:type="continuationSeparator" w:id="0">
    <w:p w14:paraId="021B3B67" w14:textId="77777777" w:rsidR="006D252B" w:rsidRDefault="006D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091"/>
    <w:rsid w:val="006D252B"/>
    <w:rsid w:val="00903F5A"/>
    <w:rsid w:val="00A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3225"/>
  <w15:docId w15:val="{8F78E9EC-EF8A-4970-A93D-8A2893E9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903F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F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3F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F5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Mezuniyet İşleri</dc:subject>
  <dc:creator>enVision Document &amp; Workflow Management System</dc:creator>
  <cp:lastModifiedBy>ERTUGRUL ERMAN</cp:lastModifiedBy>
  <cp:revision>2</cp:revision>
  <dcterms:created xsi:type="dcterms:W3CDTF">2023-06-03T17:14:00Z</dcterms:created>
  <dcterms:modified xsi:type="dcterms:W3CDTF">2023-06-03T17:15:00Z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2023-06-03T00:00:00Z</vt:filetime>
  </property>
</Properties>
</file>